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1"/>
          <w:numId w:val="1"/>
        </w:numPr>
        <w:spacing w:after="0" w:before="480" w:lineRule="auto"/>
        <w:ind w:left="1440" w:hanging="72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FORM DI INSERIMENTO DATI ORGANIZZAZIONE </w:t>
      </w:r>
    </w:p>
    <w:p w:rsidR="00000000" w:rsidDel="00000000" w:rsidP="00000000" w:rsidRDefault="00000000" w:rsidRPr="00000000" w14:paraId="00000002">
      <w:pPr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89.0" w:type="dxa"/>
        <w:jc w:val="left"/>
        <w:tblLayout w:type="fixed"/>
        <w:tblLook w:val="0400"/>
      </w:tblPr>
      <w:tblGrid>
        <w:gridCol w:w="3446"/>
        <w:gridCol w:w="4843"/>
        <w:tblGridChange w:id="0">
          <w:tblGrid>
            <w:gridCol w:w="3446"/>
            <w:gridCol w:w="484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 Dati organizzazione 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1.1 Dati identificativi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Denominazione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Città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Partita IVA (eventuale)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FAX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Sito Web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Iscrizione RUNTS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Legale rappresentante autorizzato alla firma documenti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Carica del legale rappresentante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1.2 Responsabile della richiesta per l’organizzazione che effettuerà gli acquisti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Carica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Telefono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Cellullare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E-mail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90.0" w:type="dxa"/>
        <w:jc w:val="left"/>
        <w:tblLayout w:type="fixed"/>
        <w:tblLook w:val="0400"/>
      </w:tblPr>
      <w:tblGrid>
        <w:gridCol w:w="8290"/>
        <w:tblGridChange w:id="0">
          <w:tblGrid>
            <w:gridCol w:w="8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1.3 Specificare la natura dell’organizzazione, riportando i dati dell’eventuale iscrizione alla Anagrafe delle Onlus o ad altri registri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90.0" w:type="dxa"/>
        <w:jc w:val="left"/>
        <w:tblLayout w:type="fixed"/>
        <w:tblLook w:val="0400"/>
      </w:tblPr>
      <w:tblGrid>
        <w:gridCol w:w="8290"/>
        <w:tblGridChange w:id="0">
          <w:tblGrid>
            <w:gridCol w:w="8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1.4 Missione dell’organizzazione (max 200 parole)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90.0" w:type="dxa"/>
        <w:jc w:val="left"/>
        <w:tblLayout w:type="fixed"/>
        <w:tblLook w:val="0400"/>
      </w:tblPr>
      <w:tblGrid>
        <w:gridCol w:w="8290"/>
        <w:tblGridChange w:id="0">
          <w:tblGrid>
            <w:gridCol w:w="8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1.5 Accreditamenti (indicare presso quali enti l’organizzazione è accreditata)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15.0" w:type="dxa"/>
        <w:jc w:val="left"/>
        <w:tblLayout w:type="fixed"/>
        <w:tblLook w:val="0400"/>
      </w:tblPr>
      <w:tblGrid>
        <w:gridCol w:w="1419"/>
        <w:gridCol w:w="1419"/>
        <w:gridCol w:w="1419"/>
        <w:gridCol w:w="1418"/>
        <w:gridCol w:w="1419"/>
        <w:gridCol w:w="1421"/>
        <w:tblGridChange w:id="0">
          <w:tblGrid>
            <w:gridCol w:w="1419"/>
            <w:gridCol w:w="1419"/>
            <w:gridCol w:w="1419"/>
            <w:gridCol w:w="1418"/>
            <w:gridCol w:w="1419"/>
            <w:gridCol w:w="1421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1.6 Struttura organizzativa dell’organizzazione (indicare N°)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Personale dipendente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Collaboratori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Volontari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Soci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Soci lavoratori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Soci finanziatori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289.0" w:type="dxa"/>
        <w:jc w:val="left"/>
        <w:tblLayout w:type="fixed"/>
        <w:tblLook w:val="0400"/>
      </w:tblPr>
      <w:tblGrid>
        <w:gridCol w:w="4108"/>
        <w:gridCol w:w="4181"/>
        <w:tblGridChange w:id="0">
          <w:tblGrid>
            <w:gridCol w:w="4108"/>
            <w:gridCol w:w="418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1.7 Dati Economici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L’organizzazione pubblica un rendiconto o bilancio?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Il rendiconto o bilancio viene certificato?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Sì </w:t>
            </w: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Sì </w:t>
            </w: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Da: 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289.0" w:type="dxa"/>
        <w:jc w:val="left"/>
        <w:tblLayout w:type="fixed"/>
        <w:tblLook w:val="0400"/>
      </w:tblPr>
      <w:tblGrid>
        <w:gridCol w:w="2761"/>
        <w:gridCol w:w="2763"/>
        <w:gridCol w:w="2765"/>
        <w:tblGridChange w:id="0">
          <w:tblGrid>
            <w:gridCol w:w="2761"/>
            <w:gridCol w:w="2763"/>
            <w:gridCol w:w="276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1.7.1 Proventi da attività istituzionali e da raccolta fondi (contributi, donazioni, ecc.), indicare importo in Euro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Anno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Anno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Anno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289.0" w:type="dxa"/>
        <w:jc w:val="left"/>
        <w:tblLayout w:type="fixed"/>
        <w:tblLook w:val="0400"/>
      </w:tblPr>
      <w:tblGrid>
        <w:gridCol w:w="2761"/>
        <w:gridCol w:w="2763"/>
        <w:gridCol w:w="2765"/>
        <w:tblGridChange w:id="0">
          <w:tblGrid>
            <w:gridCol w:w="2761"/>
            <w:gridCol w:w="2763"/>
            <w:gridCol w:w="276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1.7.2 Costi per l’attività di solidarietà sociale (fondi utilizzati per realizzare iniziative/progetti), indicare importo in Euro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Anno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Anno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Anno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289.0" w:type="dxa"/>
        <w:jc w:val="left"/>
        <w:tblLayout w:type="fixed"/>
        <w:tblLook w:val="0400"/>
      </w:tblPr>
      <w:tblGrid>
        <w:gridCol w:w="2761"/>
        <w:gridCol w:w="2763"/>
        <w:gridCol w:w="2765"/>
        <w:tblGridChange w:id="0">
          <w:tblGrid>
            <w:gridCol w:w="2761"/>
            <w:gridCol w:w="2763"/>
            <w:gridCol w:w="276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1.7.3 Costi di gestione dell’organizzazione (personale, servizi, rimborsi spese, promozione, ecc.), Indicare importo in Euro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Anno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Anno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Anno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289.0" w:type="dxa"/>
        <w:jc w:val="left"/>
        <w:tblLayout w:type="fixed"/>
        <w:tblLook w:val="0400"/>
      </w:tblPr>
      <w:tblGrid>
        <w:gridCol w:w="4175"/>
        <w:gridCol w:w="4114"/>
        <w:tblGridChange w:id="0">
          <w:tblGrid>
            <w:gridCol w:w="4175"/>
            <w:gridCol w:w="411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1.8 Altri dati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Indicare nome account Instagram se esistente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L’organizzazione ha una sua pagina Facebook? (Indicare se Sì o 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jc w:val="both"/>
        <w:rPr>
          <w:rFonts w:ascii="Avenir" w:cs="Avenir" w:eastAsia="Avenir" w:hAnsi="Avenir"/>
          <w:sz w:val="22"/>
          <w:szCs w:val="22"/>
        </w:rPr>
      </w:pPr>
      <w:bookmarkStart w:colFirst="0" w:colLast="0" w:name="_heading=h.tmpugwph96o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Avenir" w:cs="Avenir" w:eastAsia="Avenir" w:hAnsi="Avenir"/>
          <w:sz w:val="22"/>
          <w:szCs w:val="22"/>
        </w:rPr>
      </w:pPr>
      <w:bookmarkStart w:colFirst="0" w:colLast="0" w:name="_heading=h.i5t35h2cwsa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Avenir" w:cs="Avenir" w:eastAsia="Avenir" w:hAnsi="Avenir"/>
          <w:sz w:val="22"/>
          <w:szCs w:val="22"/>
        </w:rPr>
      </w:pPr>
      <w:bookmarkStart w:colFirst="0" w:colLast="0" w:name="_heading=h.9ce84jp23k9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Avenir" w:cs="Avenir" w:eastAsia="Avenir" w:hAnsi="Avenir"/>
          <w:sz w:val="22"/>
          <w:szCs w:val="22"/>
        </w:rPr>
      </w:pPr>
      <w:bookmarkStart w:colFirst="0" w:colLast="0" w:name="_heading=h.tfx7m45qm1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Avenir" w:cs="Avenir" w:eastAsia="Avenir" w:hAnsi="Avenir"/>
          <w:sz w:val="22"/>
          <w:szCs w:val="22"/>
        </w:rPr>
      </w:pPr>
      <w:bookmarkStart w:colFirst="0" w:colLast="0" w:name="_heading=h.ucotjcb61fv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Avenir" w:cs="Avenir" w:eastAsia="Avenir" w:hAnsi="Avenir"/>
          <w:sz w:val="22"/>
          <w:szCs w:val="22"/>
        </w:rPr>
      </w:pPr>
      <w:bookmarkStart w:colFirst="0" w:colLast="0" w:name="_heading=h.z5pozfep2tg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Avenir" w:cs="Avenir" w:eastAsia="Avenir" w:hAnsi="Avenir"/>
          <w:sz w:val="22"/>
          <w:szCs w:val="22"/>
        </w:rPr>
      </w:pPr>
      <w:bookmarkStart w:colFirst="0" w:colLast="0" w:name="_heading=h.30j0zll" w:id="7"/>
      <w:bookmarkEnd w:id="7"/>
      <w:r w:rsidDel="00000000" w:rsidR="00000000" w:rsidRPr="00000000">
        <w:rPr>
          <w:rtl w:val="0"/>
        </w:rPr>
      </w:r>
    </w:p>
    <w:tbl>
      <w:tblPr>
        <w:tblStyle w:val="Table11"/>
        <w:tblW w:w="8290.0" w:type="dxa"/>
        <w:jc w:val="left"/>
        <w:tblLayout w:type="fixed"/>
        <w:tblLook w:val="0400"/>
      </w:tblPr>
      <w:tblGrid>
        <w:gridCol w:w="8290"/>
        <w:tblGridChange w:id="0">
          <w:tblGrid>
            <w:gridCol w:w="8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1.9 Descrizione del progetto (max 300 parole)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200" w:before="0" w:line="276" w:lineRule="auto"/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00" w:before="0" w:line="276" w:lineRule="auto"/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290.0" w:type="dxa"/>
        <w:jc w:val="left"/>
        <w:tblLayout w:type="fixed"/>
        <w:tblLook w:val="0400"/>
      </w:tblPr>
      <w:tblGrid>
        <w:gridCol w:w="8290"/>
        <w:tblGridChange w:id="0">
          <w:tblGrid>
            <w:gridCol w:w="8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1.10 Breve descrizione dei beneficiari dell’intervento (max 100 parole)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after="200" w:before="0"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8290.0" w:type="dxa"/>
        <w:jc w:val="left"/>
        <w:tblLayout w:type="fixed"/>
        <w:tblLook w:val="0400"/>
      </w:tblPr>
      <w:tblGrid>
        <w:gridCol w:w="8290"/>
        <w:tblGridChange w:id="0">
          <w:tblGrid>
            <w:gridCol w:w="8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2 Negozio Leroy Merlin di riferimento con il quale si intende collaborare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200" w:before="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tabs>
        <w:tab w:val="center" w:leader="none" w:pos="4153"/>
        <w:tab w:val="right" w:leader="none" w:pos="8306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tabs>
        <w:tab w:val="center" w:leader="none" w:pos="4153"/>
        <w:tab w:val="right" w:leader="none" w:pos="8306"/>
      </w:tabs>
      <w:ind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spacing w:line="276" w:lineRule="auto"/>
      <w:jc w:val="both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9050" distT="19050" distL="19050" distR="19050">
          <wp:extent cx="728725" cy="6525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458" l="0" r="0" t="0"/>
                  <a:stretch>
                    <a:fillRect/>
                  </a:stretch>
                </pic:blipFill>
                <pic:spPr>
                  <a:xfrm>
                    <a:off x="0" y="0"/>
                    <a:ext cx="728725" cy="652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747141" cy="528638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141" cy="528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ind w:left="1440" w:hanging="720"/>
    </w:pPr>
    <w:rPr>
      <w:rFonts w:ascii="Avenir" w:cs="Avenir" w:eastAsia="Avenir" w:hAnsi="Avenir"/>
      <w:color w:val="36609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520B00"/>
    <w:pPr>
      <w:widowControl w:val="1"/>
      <w:bidi w:val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it-IT" w:val="it-IT"/>
    </w:rPr>
  </w:style>
  <w:style w:type="paragraph" w:styleId="Titolo1">
    <w:name w:val="Heading 1"/>
    <w:basedOn w:val="Normal"/>
    <w:next w:val="Normal"/>
    <w:link w:val="Titolo1Carattere"/>
    <w:uiPriority w:val="9"/>
    <w:qFormat w:val="1"/>
    <w:rsid w:val="00520B00"/>
    <w:pPr>
      <w:keepNext w:val="1"/>
      <w:keepLines w:val="1"/>
      <w:numPr>
        <w:ilvl w:val="1"/>
        <w:numId w:val="1"/>
      </w:numPr>
      <w:spacing w:after="0" w:before="480"/>
      <w:outlineLvl w:val="1"/>
    </w:pPr>
    <w:rPr>
      <w:rFonts w:ascii="Avenir Light" w:cs="" w:eastAsia="" w:hAnsi="Avenir Light" w:cstheme="majorBidi" w:eastAsiaTheme="majorEastAsia"/>
      <w:bCs w:val="1"/>
      <w:color w:val="365f91" w:themeColor="accent1" w:themeShade="0000BF"/>
      <w:szCs w:val="22"/>
    </w:rPr>
  </w:style>
  <w:style w:type="paragraph" w:styleId="Tito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itolo1Carattere" w:customStyle="1">
    <w:name w:val="Titolo 1 Carattere"/>
    <w:basedOn w:val="DefaultParagraphFont"/>
    <w:link w:val="Titolo1"/>
    <w:uiPriority w:val="9"/>
    <w:qFormat w:val="1"/>
    <w:rsid w:val="00520B00"/>
    <w:rPr>
      <w:rFonts w:ascii="Avenir Light" w:cs="" w:eastAsia="" w:hAnsi="Avenir Light" w:cstheme="majorBidi" w:eastAsiaTheme="majorEastAsia"/>
      <w:bCs w:val="1"/>
      <w:color w:val="365f91" w:themeColor="accent1" w:themeShade="0000BF"/>
      <w:szCs w:val="22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7E6E29"/>
    <w:rPr>
      <w:rFonts w:ascii="Times New Roman" w:cs="Times New Roman" w:eastAsia="Times New Roman" w:hAnsi="Times New Roman"/>
      <w:lang w:eastAsia="it-IT"/>
    </w:rPr>
  </w:style>
  <w:style w:type="character" w:styleId="Pagenumber">
    <w:name w:val="page number"/>
    <w:basedOn w:val="DefaultParagraphFont"/>
    <w:uiPriority w:val="99"/>
    <w:semiHidden w:val="1"/>
    <w:unhideWhenUsed w:val="1"/>
    <w:qFormat w:val="1"/>
    <w:rsid w:val="007E6E29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EF43E5"/>
    <w:rPr>
      <w:sz w:val="18"/>
      <w:szCs w:val="18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sid w:val="00EF43E5"/>
    <w:rPr>
      <w:rFonts w:ascii="Times New Roman" w:cs="Times New Roman" w:eastAsia="Times New Roman" w:hAnsi="Times New Roman"/>
      <w:lang w:eastAsia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EF43E5"/>
    <w:rPr>
      <w:rFonts w:ascii="Times New Roman" w:cs="Times New Roman" w:eastAsia="Times New Roman" w:hAnsi="Times New Roman"/>
      <w:b w:val="1"/>
      <w:bCs w:val="1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 w:val="1"/>
    <w:qFormat w:val="1"/>
    <w:rsid w:val="00EF43E5"/>
    <w:rPr>
      <w:rFonts w:ascii="Lucida Grande" w:cs="Lucida Grande" w:eastAsia="Times New Roman" w:hAnsi="Lucida Grande"/>
      <w:sz w:val="18"/>
      <w:szCs w:val="18"/>
      <w:lang w:eastAsia="it-IT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Titoloprincipale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idipagina">
    <w:name w:val="Footer"/>
    <w:basedOn w:val="Normal"/>
    <w:link w:val="PidipaginaCarattere"/>
    <w:uiPriority w:val="99"/>
    <w:unhideWhenUsed w:val="1"/>
    <w:rsid w:val="007E6E29"/>
    <w:pPr>
      <w:tabs>
        <w:tab w:val="clear" w:pos="720"/>
        <w:tab w:val="center" w:leader="none" w:pos="4153"/>
        <w:tab w:val="right" w:leader="none" w:pos="8306"/>
      </w:tabs>
    </w:pPr>
    <w:rPr/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rsid w:val="00EF43E5"/>
    <w:pPr/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 w:val="1"/>
    <w:unhideWhenUsed w:val="1"/>
    <w:qFormat w:val="1"/>
    <w:rsid w:val="00EF43E5"/>
    <w:pPr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 w:val="1"/>
    <w:unhideWhenUsed w:val="1"/>
    <w:qFormat w:val="1"/>
    <w:rsid w:val="00EF43E5"/>
    <w:pPr/>
    <w:rPr>
      <w:rFonts w:ascii="Lucida Grande" w:cs="Lucida Grande" w:hAnsi="Lucida Grande"/>
      <w:sz w:val="18"/>
      <w:szCs w:val="18"/>
    </w:rPr>
  </w:style>
  <w:style w:type="paragraph" w:styleId="Sottotito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59"/>
    <w:rsid w:val="00520B00"/>
    <w:rPr>
      <w:rFonts w:eastAsia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jgRa7/S8ijuwER7Ryd+tHbKbQ==">CgMxLjAyCGguZ2pkZ3hzMg5oLnRtcHVnd3BoOTZvbTIOaC5pNXQzNWgyY3dzYTAyDmguOWNlODRqcDIzazkyMg1oLnRmeDdtNDVxbTF5Mg5oLnVjb3RqY2I2MWZ2ZjIOaC56NXBvemZlcDJ0ZzgyCWguMzBqMHpsbDgAciExT3VERFRlUmhYVE1ZZk9jcE93UWVzcnlvLVBKTW5Day0=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2016-10-27T16:15:00Z</dcterms:created>
  <dc:creator>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LEROY MERLIN ITALIA</vt:lpwstr>
  </property>
  <property fmtid="{D5CDD505-2E9C-101B-9397-08002B2CF9AE}" pid="4" name="ContentTypeId">
    <vt:lpwstr>0x0101006FE6E32B96C4E14ABD459915194176E4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IsMyDocuments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